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62E" w:rsidRDefault="005A462E" w:rsidP="005A462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5A462E" w:rsidRDefault="005A462E" w:rsidP="005A462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030501 Юриспруденция</w:t>
      </w:r>
    </w:p>
    <w:p w:rsidR="005A462E" w:rsidRDefault="005A462E" w:rsidP="005A462E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Уголовное право</w:t>
      </w:r>
    </w:p>
    <w:p w:rsidR="005A462E" w:rsidRDefault="005A462E" w:rsidP="005A462E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5A462E" w:rsidRPr="00795F59" w:rsidRDefault="005A462E" w:rsidP="005A462E">
      <w:pPr>
        <w:pStyle w:val="a3"/>
        <w:rPr>
          <w:b/>
        </w:rPr>
      </w:pPr>
      <w:r>
        <w:rPr>
          <w:sz w:val="28"/>
          <w:szCs w:val="28"/>
        </w:rPr>
        <w:t>Гр. 731002, 731002р</w:t>
      </w:r>
      <w:r>
        <w:rPr>
          <w:rFonts w:eastAsia="Calibri"/>
          <w:i/>
          <w:sz w:val="12"/>
          <w:szCs w:val="12"/>
          <w:lang w:eastAsia="en-US"/>
        </w:rPr>
        <w:t xml:space="preserve">                                                                                                                                                               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266"/>
        <w:gridCol w:w="1202"/>
        <w:gridCol w:w="2210"/>
        <w:gridCol w:w="3154"/>
      </w:tblGrid>
      <w:tr w:rsidR="00B500EF" w:rsidTr="0006607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6E1491" w:rsidP="00066076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6E1491" w:rsidP="00066076">
            <w:pPr>
              <w:jc w:val="center"/>
            </w:pPr>
            <w:r>
              <w:t>308, 320, 322, 408, 508, 710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8D" w:rsidRDefault="0018128D" w:rsidP="0018128D">
            <w:r w:rsidRPr="0018128D">
              <w:t>Столы и стулья с количеством посадочных мест 15, доска для написания мелом. Столы и стулья с количеством посадочных мест 25, доска для написания мелом.</w:t>
            </w:r>
            <w:r>
              <w:t xml:space="preserve"> Столы и стулья с количеством посадочных мест 15, доска для написания мелом. Столы и стулья с количеством посадочных мест 26, доска для написания мелом. Столы и стулья с количеством посадочных мест </w:t>
            </w:r>
            <w:proofErr w:type="gramStart"/>
            <w:r>
              <w:t>25 ,</w:t>
            </w:r>
            <w:proofErr w:type="gramEnd"/>
            <w:r>
              <w:t xml:space="preserve"> доска для написания мелом. </w:t>
            </w:r>
          </w:p>
          <w:p w:rsidR="0018128D" w:rsidRDefault="0018128D" w:rsidP="0018128D">
            <w:r>
              <w:t>Столы и стулья с количеством посадочных мест 20, доска для написания мелом.</w:t>
            </w:r>
          </w:p>
          <w:p w:rsidR="005219C0" w:rsidRDefault="005219C0"/>
        </w:tc>
      </w:tr>
      <w:tr w:rsidR="005219C0" w:rsidTr="0006607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18128D">
            <w:r>
              <w:t>Столы и стулья с количеством посадочных мест 100, доска для написания мелом.</w:t>
            </w:r>
          </w:p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403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18128D">
            <w:r>
              <w:t>Столы и стулья с количеством посадочных мест 144, доска для написания мелом.</w:t>
            </w:r>
          </w:p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Логика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066076" w:rsidP="004A522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066076" w:rsidP="004A522D">
            <w:pPr>
              <w:jc w:val="center"/>
            </w:pPr>
            <w:r>
              <w:t>212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5219C0"/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431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18128D" w:rsidP="0018128D">
            <w:r>
              <w:t>Столы и стулья с количеством посадочных мест 170, доска для написания мелом.</w:t>
            </w:r>
          </w:p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t>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9C0" w:rsidRDefault="005219C0"/>
        </w:tc>
      </w:tr>
      <w:tr w:rsidR="005219C0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5219C0" w:rsidP="004A522D">
            <w:pPr>
              <w:jc w:val="center"/>
            </w:pPr>
            <w:r>
              <w:lastRenderedPageBreak/>
              <w:t>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Pr="00C72698" w:rsidRDefault="005219C0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9C0" w:rsidRDefault="006E1491" w:rsidP="004A522D">
            <w:pPr>
              <w:jc w:val="center"/>
            </w:pPr>
            <w:r>
              <w:t>402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18128D" w:rsidP="00DB5A24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DB5A24">
              <w:t xml:space="preserve"> Проектор </w:t>
            </w:r>
            <w:proofErr w:type="spellStart"/>
            <w:r w:rsidR="00DB5A24">
              <w:t>Sanyo</w:t>
            </w:r>
            <w:proofErr w:type="spellEnd"/>
            <w:r w:rsidR="00DB5A24">
              <w:t xml:space="preserve"> PLC XP 100L 6500 ANIS,</w:t>
            </w:r>
          </w:p>
          <w:p w:rsidR="00DB5A24" w:rsidRDefault="00DB5A24" w:rsidP="00DB5A24">
            <w:r>
              <w:t>Интерактивный перьевой дисплей для чтения PL-720,17" VGA, USB.</w:t>
            </w:r>
          </w:p>
          <w:p w:rsidR="00DB5A24" w:rsidRDefault="00DB5A24" w:rsidP="00DB5A24">
            <w:r>
              <w:t>Радиосистема с головной гарнитурой SHURE PG14/PG30.</w:t>
            </w:r>
          </w:p>
          <w:p w:rsidR="005219C0" w:rsidRDefault="00DB5A24" w:rsidP="00DB5A24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Судебная риторика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>Столы и стулья с количеством посадочных мест 125,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экономической безопасности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18128D" w:rsidP="00DB5A24">
            <w:r>
              <w:t xml:space="preserve">Столы и стулья с количеством посадочных мест 250, доска для написания </w:t>
            </w:r>
            <w:proofErr w:type="spellStart"/>
            <w:r>
              <w:t>мелом.Мультимедиа</w:t>
            </w:r>
            <w:proofErr w:type="spellEnd"/>
            <w:r>
              <w:t>.</w:t>
            </w:r>
            <w:r w:rsidR="00DB5A24">
              <w:t xml:space="preserve"> Проектор </w:t>
            </w:r>
            <w:proofErr w:type="spellStart"/>
            <w:r w:rsidR="00DB5A24">
              <w:t>Sanyo</w:t>
            </w:r>
            <w:proofErr w:type="spellEnd"/>
            <w:r w:rsidR="00DB5A24">
              <w:t xml:space="preserve"> PLC XP 100L 6500 ANIS,</w:t>
            </w:r>
          </w:p>
          <w:p w:rsidR="00DB5A24" w:rsidRDefault="00DB5A24" w:rsidP="00DB5A24">
            <w:r>
              <w:t>Интерактивный перьевой дисплей для чтения PL-720,17" VGA, USB.</w:t>
            </w:r>
          </w:p>
          <w:p w:rsidR="00DB5A24" w:rsidRDefault="00DB5A24" w:rsidP="00DB5A24">
            <w:r>
              <w:t>Радиосистема с головной гарнитурой SHURE PG14/PG30.</w:t>
            </w:r>
          </w:p>
          <w:p w:rsidR="00066076" w:rsidRDefault="00DB5A24" w:rsidP="00DB5A24">
            <w:r>
              <w:t>IR пульт</w:t>
            </w:r>
            <w:proofErr w:type="gramStart"/>
            <w:r>
              <w:t>. экран</w:t>
            </w:r>
            <w:proofErr w:type="gramEnd"/>
            <w:r>
              <w:t xml:space="preserve"> </w:t>
            </w:r>
            <w:proofErr w:type="spellStart"/>
            <w:r>
              <w:t>Targa</w:t>
            </w:r>
            <w:proofErr w:type="spellEnd"/>
            <w:r>
              <w:t xml:space="preserve"> 240".Микшер-усилитель </w:t>
            </w:r>
            <w:proofErr w:type="spellStart"/>
            <w:r>
              <w:t>Roxton</w:t>
            </w:r>
            <w:proofErr w:type="spellEnd"/>
            <w:r>
              <w:t xml:space="preserve"> AA-120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Культурное наследие Тульского края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>Столы и стулья с количеством посадочных мест 15,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Политика и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>Столы и стулья с количеством посадочных мест 125,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211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 xml:space="preserve">Столы и стулья с количеством посадочных </w:t>
            </w:r>
            <w:proofErr w:type="gramStart"/>
            <w:r>
              <w:t>мест ,</w:t>
            </w:r>
            <w:proofErr w:type="gramEnd"/>
            <w:r>
              <w:t xml:space="preserve">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18128D">
            <w:r>
              <w:t xml:space="preserve">Столы и стулья с количеством посадочных мест </w:t>
            </w:r>
            <w:r w:rsidR="004A522D">
              <w:t>30</w:t>
            </w:r>
            <w:r>
              <w:t>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307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24,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математика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Правовая информатика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правовых и политических систем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225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естественно-научная картина мира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100,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Теория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100,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История политических и правовых учений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100,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История отечественного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7C8" w:rsidRDefault="004A522D" w:rsidP="00FD67C8">
            <w:r>
              <w:t>Столы и стулья с количеством посадочных мест 74, доска для написания мелом.</w:t>
            </w:r>
            <w:r w:rsidR="00DB5A24">
              <w:t xml:space="preserve"> </w:t>
            </w:r>
            <w:r w:rsidR="00FD67C8">
              <w:t xml:space="preserve">Проектор </w:t>
            </w:r>
            <w:proofErr w:type="spellStart"/>
            <w:r w:rsidR="00FD67C8">
              <w:t>BenQ</w:t>
            </w:r>
            <w:proofErr w:type="spellEnd"/>
            <w:r w:rsidR="00FD67C8">
              <w:t xml:space="preserve"> MX750 (в комплекте с сетевым фильтром, видеокабелями D-</w:t>
            </w:r>
            <w:proofErr w:type="spellStart"/>
            <w:r w:rsidR="00FD67C8">
              <w:t>Sub</w:t>
            </w:r>
            <w:proofErr w:type="spellEnd"/>
            <w:r w:rsidR="00FD67C8">
              <w:t xml:space="preserve"> и HDMI).</w:t>
            </w:r>
          </w:p>
          <w:p w:rsidR="00FD67C8" w:rsidRPr="00FD67C8" w:rsidRDefault="00FD67C8" w:rsidP="00FD67C8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FD67C8">
              <w:rPr>
                <w:lang w:val="en-US"/>
              </w:rPr>
              <w:t xml:space="preserve"> </w:t>
            </w:r>
            <w:r>
              <w:t>настенный</w:t>
            </w:r>
            <w:r w:rsidRPr="00FD67C8">
              <w:rPr>
                <w:lang w:val="en-US"/>
              </w:rPr>
              <w:t>, ScreenMedia Goldview,244x244 MW, 4vr (SGM-1106).</w:t>
            </w:r>
          </w:p>
          <w:p w:rsidR="00DB5A24" w:rsidRPr="00DB5A24" w:rsidRDefault="00DB5A24" w:rsidP="00FD67C8">
            <w:pPr>
              <w:rPr>
                <w:lang w:val="en-US"/>
              </w:rPr>
            </w:pPr>
            <w:bookmarkStart w:id="0" w:name="_GoBack"/>
            <w:bookmarkEnd w:id="0"/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История государства и права зарубежных стран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26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(государственное) право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Конституционное (государственное) право зарубежных стран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Гражданское процессуальное право (гражданский процесс)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 xml:space="preserve">Столы и стулья с количеством посадочных мест 74, доска для </w:t>
            </w:r>
            <w:r>
              <w:lastRenderedPageBreak/>
              <w:t>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31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Трудовое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Уголовное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100,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Уголовно-процессуальное право (уголовный процесс)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406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22,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36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101б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Земельное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32,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Римское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39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частное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Финансовое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Муниципальное право России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Семейное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Криминология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Правоохранительные органы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Юридическая психология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Уголовно-исполнительное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47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Прокурорский надзор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Российское предпринимательское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Коммерческое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4A522D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408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25,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Арбитражный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70,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Судебная медицина и психиатрия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244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26,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Судебная бухгалтерия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 xml:space="preserve">Правоохранительные и карательные </w:t>
            </w: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органы Российского государства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 xml:space="preserve">Столы и стулья с количеством посадочных </w:t>
            </w:r>
            <w:r>
              <w:lastRenderedPageBreak/>
              <w:t>мест 26,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туризма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26,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государственного финансового контроля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аудит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244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26,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Коммерческая тайна и ее защита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232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70,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Основы менеджмента и маркетинга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244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26,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Таможенное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418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50,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Исполнительное производство в гражданском процессе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421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34,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Правовое регулирование сделок с недвижимостью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>Столы и стулья с количеством посадочных мест 74,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Валютное право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415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4A522D">
            <w:r>
              <w:t xml:space="preserve">Столы и стулья с количеством посадочных мест </w:t>
            </w:r>
            <w:r w:rsidR="00B44E24">
              <w:t>40</w:t>
            </w:r>
            <w:r>
              <w:t>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Законодательный процесс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120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9,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141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30,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120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 xml:space="preserve">Столы и стулья с количеством посадочных </w:t>
            </w:r>
            <w:r>
              <w:lastRenderedPageBreak/>
              <w:t>мест 9,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68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Проблемы теории государства и права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221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48,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69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деятельности адвокатуры и нотариата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proofErr w:type="spellStart"/>
            <w:r>
              <w:t>лаб.крим</w:t>
            </w:r>
            <w:proofErr w:type="spellEnd"/>
            <w:r>
              <w:t>.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Общая теория судебной экспертизы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116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80,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Основы предварительного следствия и дознания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202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30,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Обеспечение прав личности в уголовном судопроизводстве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B44E24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 xml:space="preserve">Юридическая </w:t>
            </w:r>
            <w:proofErr w:type="spellStart"/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B44E24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Криминалистическое изучение личности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066076"/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lastRenderedPageBreak/>
              <w:t>75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преступлений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RPr="00FD67C8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Системные средства и методы в криминалистической науке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105б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A24" w:rsidRDefault="00B44E24" w:rsidP="00DB5A24">
            <w:r>
              <w:t>Столы и стулья с количеством посадочных мест 74, доска для написания мелом.</w:t>
            </w:r>
            <w:r w:rsidR="00DB5A24">
              <w:t xml:space="preserve"> Проектор </w:t>
            </w:r>
            <w:proofErr w:type="spellStart"/>
            <w:r w:rsidR="00DB5A24">
              <w:t>BenQ</w:t>
            </w:r>
            <w:proofErr w:type="spellEnd"/>
            <w:r w:rsidR="00DB5A24">
              <w:t xml:space="preserve"> MX750 (в комплекте с сетевым фильтром, видеокабелями D-</w:t>
            </w:r>
            <w:proofErr w:type="spellStart"/>
            <w:r w:rsidR="00DB5A24">
              <w:t>Sub</w:t>
            </w:r>
            <w:proofErr w:type="spellEnd"/>
            <w:r w:rsidR="00DB5A24">
              <w:t xml:space="preserve"> и HDMI).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  <w:proofErr w:type="gramStart"/>
            <w:r>
              <w:t>экран</w:t>
            </w:r>
            <w:proofErr w:type="gramEnd"/>
            <w:r w:rsidRPr="00DB5A24">
              <w:rPr>
                <w:lang w:val="en-US"/>
              </w:rPr>
              <w:t xml:space="preserve"> </w:t>
            </w:r>
            <w:r>
              <w:t>настенный</w:t>
            </w:r>
            <w:r w:rsidRPr="00DB5A24">
              <w:rPr>
                <w:lang w:val="en-US"/>
              </w:rPr>
              <w:t xml:space="preserve">, </w:t>
            </w:r>
            <w:proofErr w:type="spellStart"/>
            <w:r w:rsidRPr="00DB5A24">
              <w:rPr>
                <w:lang w:val="en-US"/>
              </w:rPr>
              <w:t>ScreenMedia</w:t>
            </w:r>
            <w:proofErr w:type="spellEnd"/>
            <w:r w:rsidRPr="00DB5A24">
              <w:rPr>
                <w:lang w:val="en-US"/>
              </w:rPr>
              <w:t xml:space="preserve"> Goldview,244x244 MW, 4vr (SGM-1106).</w:t>
            </w: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DB5A24" w:rsidRPr="00DB5A24" w:rsidRDefault="00DB5A24" w:rsidP="00DB5A24">
            <w:pPr>
              <w:rPr>
                <w:lang w:val="en-US"/>
              </w:rPr>
            </w:pPr>
          </w:p>
          <w:p w:rsidR="00066076" w:rsidRPr="00DB5A24" w:rsidRDefault="00066076">
            <w:pPr>
              <w:rPr>
                <w:lang w:val="en-US"/>
              </w:rPr>
            </w:pP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Актуальные проблемы в сфере расследования компьютерных преступлений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Актуальные проблемы преступности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58, доска для написания мелом.</w:t>
            </w:r>
          </w:p>
        </w:tc>
      </w:tr>
      <w:tr w:rsidR="00066076" w:rsidTr="0006607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79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Pr="00C72698" w:rsidRDefault="00066076" w:rsidP="004A522D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C72698">
              <w:rPr>
                <w:rFonts w:ascii="Tahoma" w:hAnsi="Tahoma" w:cs="Tahoma"/>
                <w:color w:val="555555"/>
                <w:sz w:val="20"/>
                <w:szCs w:val="20"/>
              </w:rPr>
              <w:t>Уголовно-процессуальные документы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076" w:rsidRDefault="00066076" w:rsidP="004A522D">
            <w:pPr>
              <w:jc w:val="center"/>
            </w:pPr>
            <w:r>
              <w:t>110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076" w:rsidRDefault="00B44E24">
            <w:r>
              <w:t>Столы и стулья с количеством посадочных мест 58,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5A462E" w:rsidRDefault="005A462E"/>
    <w:p w:rsidR="005A462E" w:rsidRPr="005A462E" w:rsidRDefault="005A462E" w:rsidP="005A462E"/>
    <w:p w:rsidR="005A462E" w:rsidRPr="005A462E" w:rsidRDefault="005A462E" w:rsidP="005A462E"/>
    <w:p w:rsidR="005A462E" w:rsidRPr="005A462E" w:rsidRDefault="005A462E" w:rsidP="005A462E"/>
    <w:p w:rsidR="005A462E" w:rsidRPr="005A462E" w:rsidRDefault="005A462E" w:rsidP="005A462E"/>
    <w:p w:rsidR="005A462E" w:rsidRPr="005A462E" w:rsidRDefault="005A462E" w:rsidP="005A462E"/>
    <w:p w:rsidR="005A462E" w:rsidRPr="005A462E" w:rsidRDefault="005A462E" w:rsidP="005A462E"/>
    <w:p w:rsidR="005A462E" w:rsidRPr="005A462E" w:rsidRDefault="005A462E" w:rsidP="005A462E"/>
    <w:p w:rsidR="005A462E" w:rsidRDefault="005A462E" w:rsidP="005A462E"/>
    <w:p w:rsidR="005A462E" w:rsidRDefault="005A462E" w:rsidP="005A462E"/>
    <w:p w:rsidR="00C01441" w:rsidRPr="005A462E" w:rsidRDefault="005A462E" w:rsidP="005A462E">
      <w:pPr>
        <w:tabs>
          <w:tab w:val="left" w:pos="7485"/>
        </w:tabs>
      </w:pPr>
      <w:r>
        <w:tab/>
      </w:r>
    </w:p>
    <w:sectPr w:rsidR="00C01441" w:rsidRPr="005A462E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EF"/>
    <w:rsid w:val="00013A66"/>
    <w:rsid w:val="00066076"/>
    <w:rsid w:val="00146466"/>
    <w:rsid w:val="0018128D"/>
    <w:rsid w:val="00206C66"/>
    <w:rsid w:val="002A2D40"/>
    <w:rsid w:val="00392FEF"/>
    <w:rsid w:val="00417A93"/>
    <w:rsid w:val="004A522D"/>
    <w:rsid w:val="005219C0"/>
    <w:rsid w:val="005A462E"/>
    <w:rsid w:val="00672BB2"/>
    <w:rsid w:val="006E1491"/>
    <w:rsid w:val="008226BD"/>
    <w:rsid w:val="00B44E24"/>
    <w:rsid w:val="00B500EF"/>
    <w:rsid w:val="00C01441"/>
    <w:rsid w:val="00C80A03"/>
    <w:rsid w:val="00D5769E"/>
    <w:rsid w:val="00DB5A24"/>
    <w:rsid w:val="00E16FCC"/>
    <w:rsid w:val="00F6508F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3ECAB-6208-4FFF-AD51-AA66C2A1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Артём</cp:lastModifiedBy>
  <cp:revision>4</cp:revision>
  <dcterms:created xsi:type="dcterms:W3CDTF">2015-05-23T21:47:00Z</dcterms:created>
  <dcterms:modified xsi:type="dcterms:W3CDTF">2015-05-25T08:38:00Z</dcterms:modified>
</cp:coreProperties>
</file>